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3363C" w14:textId="77777777" w:rsidR="002E74C1" w:rsidRPr="0098384D" w:rsidRDefault="002E74C1" w:rsidP="00C5316B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1F7D0D5D" wp14:editId="1B7677E9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47A21" w14:textId="77777777"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189E3821" w14:textId="77777777" w:rsidR="002E74C1" w:rsidRPr="00906B85" w:rsidRDefault="002319FD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08DC124C" w14:textId="77777777"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7DB6ABF2" w14:textId="77777777"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63EF67E9" w14:textId="77777777" w:rsidR="002E74C1" w:rsidRDefault="002E74C1" w:rsidP="00837D11">
      <w:pPr>
        <w:pStyle w:val="Brezrazmikov"/>
        <w:jc w:val="both"/>
      </w:pPr>
    </w:p>
    <w:p w14:paraId="72723F5E" w14:textId="77777777" w:rsidR="002E74C1" w:rsidRDefault="002E74C1" w:rsidP="00837D11">
      <w:pPr>
        <w:pStyle w:val="Brezrazmikov"/>
        <w:jc w:val="both"/>
      </w:pPr>
    </w:p>
    <w:p w14:paraId="23F5DE4E" w14:textId="4C0CA9D0" w:rsidR="002E74C1" w:rsidRPr="006737E3" w:rsidRDefault="002E74C1" w:rsidP="00837D11">
      <w:pPr>
        <w:pStyle w:val="Brezrazmikov"/>
        <w:jc w:val="both"/>
        <w:rPr>
          <w:u w:val="single"/>
        </w:rPr>
      </w:pPr>
      <w:r>
        <w:t>Štev. 602-</w:t>
      </w:r>
      <w:r w:rsidR="002319FD">
        <w:t>9/202</w:t>
      </w:r>
      <w:r w:rsidR="006737E3">
        <w:t>5</w:t>
      </w:r>
      <w:r w:rsidR="006737E3">
        <w:tab/>
      </w:r>
      <w:r w:rsidR="006737E3">
        <w:tab/>
      </w:r>
      <w:r w:rsidR="006737E3">
        <w:tab/>
      </w:r>
      <w:r w:rsidR="006737E3">
        <w:tab/>
      </w:r>
      <w:r w:rsidR="006737E3">
        <w:tab/>
      </w:r>
      <w:r w:rsidR="006737E3">
        <w:tab/>
      </w:r>
      <w:r w:rsidR="006737E3">
        <w:rPr>
          <w:u w:val="single"/>
        </w:rPr>
        <w:t>predlog sklepa</w:t>
      </w:r>
    </w:p>
    <w:p w14:paraId="2A5E1235" w14:textId="5F0B0D77" w:rsidR="002E74C1" w:rsidRPr="002319FD" w:rsidRDefault="002E74C1" w:rsidP="00837D11">
      <w:pPr>
        <w:pStyle w:val="Brezrazmikov"/>
        <w:jc w:val="both"/>
        <w:rPr>
          <w:u w:val="single"/>
        </w:rPr>
      </w:pPr>
      <w:r>
        <w:t xml:space="preserve">Dne </w:t>
      </w:r>
      <w:r w:rsidR="009E6D7A">
        <w:t xml:space="preserve"> </w:t>
      </w:r>
      <w:r w:rsidR="002319FD">
        <w:t xml:space="preserve"> </w:t>
      </w:r>
      <w:r w:rsidR="002319FD">
        <w:tab/>
      </w:r>
      <w:r w:rsidR="002319FD">
        <w:tab/>
      </w:r>
      <w:r w:rsidR="002319FD">
        <w:tab/>
      </w:r>
      <w:r w:rsidR="002319FD">
        <w:tab/>
      </w:r>
      <w:r w:rsidR="002319FD">
        <w:tab/>
      </w:r>
      <w:r w:rsidR="002319FD">
        <w:tab/>
      </w:r>
      <w:r w:rsidR="002319FD">
        <w:tab/>
      </w:r>
    </w:p>
    <w:p w14:paraId="75ED33BF" w14:textId="77777777" w:rsidR="00540BC2" w:rsidRDefault="00BC3466" w:rsidP="00837D11">
      <w:pPr>
        <w:pStyle w:val="Brezrazmikov"/>
        <w:jc w:val="both"/>
      </w:pPr>
      <w:r>
        <w:tab/>
      </w:r>
      <w:r>
        <w:tab/>
      </w:r>
    </w:p>
    <w:p w14:paraId="27E724F1" w14:textId="77777777" w:rsidR="002E74C1" w:rsidRDefault="00BC3466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9810372" w14:textId="0CCF5482" w:rsidR="00837D11" w:rsidRDefault="00B9114A" w:rsidP="00837D11">
      <w:pPr>
        <w:pStyle w:val="Brezrazmikov"/>
        <w:jc w:val="both"/>
      </w:pPr>
      <w:r>
        <w:t>Na podlagi 24. člena Pravilnika o normativnih za opravljanje dejavnosti predšolske vzgojo (Ur</w:t>
      </w:r>
      <w:r w:rsidR="00540BC2">
        <w:t xml:space="preserve">adni list RS, št. 27/14, 47/17, </w:t>
      </w:r>
      <w:r>
        <w:t xml:space="preserve"> 43/18</w:t>
      </w:r>
      <w:r w:rsidR="006737E3">
        <w:t>, 82/23 in 39/25</w:t>
      </w:r>
      <w:r w:rsidR="00F63CB4">
        <w:t xml:space="preserve">) </w:t>
      </w:r>
      <w:r w:rsidR="002319FD">
        <w:t>15</w:t>
      </w:r>
      <w:r w:rsidR="00837D11">
        <w:t>. člena Statuta Občine Kidričevo (Uradno glasilo slovenskih občin, št. 62/16 in 16/18)</w:t>
      </w:r>
      <w:r w:rsidR="00F63CB4">
        <w:t xml:space="preserve"> </w:t>
      </w:r>
      <w:r w:rsidR="002319FD">
        <w:t xml:space="preserve">je občinski svet Občine Kidričevo, na svoji </w:t>
      </w:r>
      <w:r w:rsidR="006737E3">
        <w:t>____</w:t>
      </w:r>
      <w:r w:rsidR="003607B8">
        <w:t>.</w:t>
      </w:r>
      <w:r w:rsidR="002319FD">
        <w:t xml:space="preserve"> redni seji, dne </w:t>
      </w:r>
      <w:r w:rsidR="006737E3">
        <w:t>_______</w:t>
      </w:r>
      <w:r w:rsidR="002319FD">
        <w:t xml:space="preserve"> sprejel</w:t>
      </w:r>
    </w:p>
    <w:p w14:paraId="156E1AB6" w14:textId="77777777" w:rsidR="00837D11" w:rsidRDefault="00837D11" w:rsidP="00837D11">
      <w:pPr>
        <w:pStyle w:val="Brezrazmikov"/>
        <w:jc w:val="both"/>
      </w:pPr>
    </w:p>
    <w:p w14:paraId="3C0379FB" w14:textId="77777777" w:rsidR="00837D11" w:rsidRDefault="00837D11" w:rsidP="00837D11">
      <w:pPr>
        <w:pStyle w:val="Brezrazmikov"/>
        <w:jc w:val="both"/>
      </w:pPr>
    </w:p>
    <w:p w14:paraId="6C6B5F0F" w14:textId="77777777"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6E2AAA39" w14:textId="77777777" w:rsidR="00837D11" w:rsidRDefault="00837D11" w:rsidP="00837D11">
      <w:pPr>
        <w:pStyle w:val="Brezrazmikov"/>
        <w:jc w:val="center"/>
        <w:rPr>
          <w:b/>
          <w:sz w:val="28"/>
        </w:rPr>
      </w:pPr>
    </w:p>
    <w:p w14:paraId="75D13C92" w14:textId="453A875D" w:rsidR="00837D11" w:rsidRPr="002660DC" w:rsidRDefault="00837D11" w:rsidP="002660DC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  normativov in vr</w:t>
      </w:r>
      <w:r w:rsidR="00015C09">
        <w:rPr>
          <w:b/>
          <w:sz w:val="24"/>
        </w:rPr>
        <w:t>s</w:t>
      </w:r>
      <w:r w:rsidRPr="00F71A79">
        <w:rPr>
          <w:b/>
          <w:sz w:val="24"/>
        </w:rPr>
        <w:t>te oddelkov v enoti Vrtca</w:t>
      </w:r>
      <w:r w:rsidR="002660DC">
        <w:rPr>
          <w:b/>
          <w:sz w:val="24"/>
        </w:rPr>
        <w:t xml:space="preserve"> </w:t>
      </w:r>
      <w:r w:rsidR="00604E11">
        <w:rPr>
          <w:b/>
          <w:sz w:val="24"/>
        </w:rPr>
        <w:t>Lovrenc na Dr. polju</w:t>
      </w:r>
      <w:r w:rsidRPr="00F71A79">
        <w:rPr>
          <w:b/>
          <w:sz w:val="24"/>
        </w:rPr>
        <w:t xml:space="preserve"> pri Osnovni šoli  </w:t>
      </w:r>
      <w:r w:rsidR="00BC3466">
        <w:rPr>
          <w:b/>
          <w:sz w:val="24"/>
        </w:rPr>
        <w:t>Kidričevo</w:t>
      </w:r>
      <w:r w:rsidR="002660DC">
        <w:rPr>
          <w:b/>
          <w:sz w:val="24"/>
        </w:rPr>
        <w:t xml:space="preserve"> </w:t>
      </w:r>
      <w:r w:rsidRPr="00F71A79">
        <w:rPr>
          <w:b/>
          <w:sz w:val="24"/>
        </w:rPr>
        <w:t>za šolsko leto 20</w:t>
      </w:r>
      <w:r w:rsidR="00BC3466">
        <w:rPr>
          <w:b/>
          <w:sz w:val="24"/>
        </w:rPr>
        <w:t>2</w:t>
      </w:r>
      <w:r w:rsidR="006737E3">
        <w:rPr>
          <w:b/>
          <w:sz w:val="24"/>
        </w:rPr>
        <w:t>5</w:t>
      </w:r>
      <w:r w:rsidR="00DB232E">
        <w:rPr>
          <w:b/>
          <w:sz w:val="24"/>
        </w:rPr>
        <w:t>/202</w:t>
      </w:r>
      <w:r w:rsidR="006737E3">
        <w:rPr>
          <w:b/>
          <w:sz w:val="24"/>
        </w:rPr>
        <w:t>6</w:t>
      </w:r>
    </w:p>
    <w:p w14:paraId="770DB495" w14:textId="77777777" w:rsidR="00837D11" w:rsidRDefault="00837D11" w:rsidP="00837D11">
      <w:pPr>
        <w:pStyle w:val="Brezrazmikov"/>
        <w:jc w:val="center"/>
        <w:rPr>
          <w:b/>
          <w:sz w:val="28"/>
        </w:rPr>
      </w:pPr>
    </w:p>
    <w:p w14:paraId="63D5A898" w14:textId="77777777" w:rsidR="00837D11" w:rsidRDefault="00837D11" w:rsidP="00837D11">
      <w:pPr>
        <w:pStyle w:val="Brezrazmikov"/>
        <w:jc w:val="both"/>
        <w:rPr>
          <w:b/>
          <w:u w:val="single"/>
        </w:rPr>
      </w:pPr>
    </w:p>
    <w:p w14:paraId="16B1C1C9" w14:textId="77777777" w:rsidR="00837D11" w:rsidRDefault="00837D11" w:rsidP="00837D11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14:paraId="3C640B72" w14:textId="77777777" w:rsidR="00837D11" w:rsidRDefault="00837D11" w:rsidP="00837D11">
      <w:pPr>
        <w:pStyle w:val="Brezrazmikov"/>
        <w:jc w:val="both"/>
      </w:pPr>
    </w:p>
    <w:p w14:paraId="6517DC91" w14:textId="77777777" w:rsidR="00837D11" w:rsidRPr="00FA2987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jasli</w:t>
      </w:r>
    </w:p>
    <w:p w14:paraId="5F75A3CE" w14:textId="77777777" w:rsidR="00837D11" w:rsidRDefault="00837D11" w:rsidP="00837D11">
      <w:pPr>
        <w:pStyle w:val="Brezrazmikov"/>
        <w:jc w:val="both"/>
        <w:rPr>
          <w:b/>
        </w:rPr>
      </w:pPr>
    </w:p>
    <w:p w14:paraId="3F19FCB6" w14:textId="2F12D0A0" w:rsidR="00837D11" w:rsidRDefault="009E6D7A" w:rsidP="00837D11">
      <w:pPr>
        <w:pStyle w:val="Brezrazmikov"/>
        <w:jc w:val="both"/>
      </w:pPr>
      <w:r>
        <w:t xml:space="preserve">od </w:t>
      </w:r>
      <w:r w:rsidR="00BC3466">
        <w:t>1</w:t>
      </w:r>
      <w:r w:rsidR="00837D11">
        <w:t xml:space="preserve">. do </w:t>
      </w:r>
      <w:r w:rsidR="00BC3466">
        <w:t>2</w:t>
      </w:r>
      <w:r w:rsidR="00837D11">
        <w:t>. let</w:t>
      </w:r>
      <w:r w:rsidR="00837D11">
        <w:tab/>
      </w:r>
      <w:r w:rsidR="00837D11">
        <w:tab/>
      </w:r>
      <w:r w:rsidR="006737E3">
        <w:t>polovični oddelek 7 otrok</w:t>
      </w:r>
    </w:p>
    <w:p w14:paraId="7D9B7AB3" w14:textId="0E746EE6" w:rsidR="006737E3" w:rsidRDefault="006737E3" w:rsidP="00837D11">
      <w:pPr>
        <w:pStyle w:val="Brezrazmikov"/>
        <w:jc w:val="both"/>
      </w:pPr>
      <w:r>
        <w:t>od 2. do 3. let</w:t>
      </w:r>
      <w:r>
        <w:tab/>
      </w:r>
      <w:r>
        <w:tab/>
        <w:t>9 do 14 otrok</w:t>
      </w:r>
    </w:p>
    <w:p w14:paraId="6300BB04" w14:textId="77777777" w:rsidR="00837D11" w:rsidRDefault="00837D11" w:rsidP="00837D11">
      <w:pPr>
        <w:pStyle w:val="Brezrazmikov"/>
        <w:jc w:val="both"/>
      </w:pPr>
    </w:p>
    <w:p w14:paraId="5BC8A65D" w14:textId="5C77445D" w:rsidR="006737E3" w:rsidRDefault="006737E3" w:rsidP="00837D11">
      <w:pPr>
        <w:pStyle w:val="Brezrazmikov"/>
        <w:jc w:val="both"/>
        <w:rPr>
          <w:u w:val="single"/>
        </w:rPr>
      </w:pPr>
      <w:r>
        <w:rPr>
          <w:u w:val="single"/>
        </w:rPr>
        <w:t>Normativ za heterogeni oddelek</w:t>
      </w:r>
    </w:p>
    <w:p w14:paraId="54E6A2BF" w14:textId="77777777" w:rsidR="006737E3" w:rsidRPr="006737E3" w:rsidRDefault="006737E3" w:rsidP="00837D11">
      <w:pPr>
        <w:pStyle w:val="Brezrazmikov"/>
        <w:jc w:val="both"/>
        <w:rPr>
          <w:u w:val="single"/>
        </w:rPr>
      </w:pPr>
    </w:p>
    <w:p w14:paraId="2E136DAF" w14:textId="04DC3EF5" w:rsidR="00837D11" w:rsidRDefault="006737E3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Starostno obdobje </w:t>
      </w:r>
    </w:p>
    <w:p w14:paraId="3A639543" w14:textId="77777777" w:rsidR="00837D11" w:rsidRDefault="00837D11" w:rsidP="00837D11">
      <w:pPr>
        <w:pStyle w:val="Brezrazmikov"/>
        <w:jc w:val="both"/>
        <w:rPr>
          <w:b/>
        </w:rPr>
      </w:pPr>
    </w:p>
    <w:p w14:paraId="1961F825" w14:textId="08FEF86E" w:rsidR="00837D11" w:rsidRDefault="00837D11" w:rsidP="00837D11">
      <w:pPr>
        <w:pStyle w:val="Brezrazmikov"/>
        <w:jc w:val="both"/>
      </w:pPr>
      <w:r>
        <w:t xml:space="preserve">od </w:t>
      </w:r>
      <w:r w:rsidR="006737E3">
        <w:t>3</w:t>
      </w:r>
      <w:r>
        <w:t xml:space="preserve">. do </w:t>
      </w:r>
      <w:r w:rsidR="00604E11">
        <w:t>6</w:t>
      </w:r>
      <w:r>
        <w:t>. leta</w:t>
      </w:r>
      <w:r>
        <w:tab/>
      </w:r>
      <w:r>
        <w:tab/>
        <w:t>1</w:t>
      </w:r>
      <w:r w:rsidR="006737E3">
        <w:t>4</w:t>
      </w:r>
      <w:r>
        <w:t xml:space="preserve"> – </w:t>
      </w:r>
      <w:r w:rsidR="00DB232E">
        <w:t>1</w:t>
      </w:r>
      <w:r w:rsidR="006737E3">
        <w:t>8</w:t>
      </w:r>
      <w:r>
        <w:t xml:space="preserve"> otrok </w:t>
      </w:r>
    </w:p>
    <w:p w14:paraId="5E795DE2" w14:textId="77777777" w:rsidR="00604E11" w:rsidRDefault="00604E11" w:rsidP="00837D11">
      <w:pPr>
        <w:pStyle w:val="Brezrazmikov"/>
        <w:jc w:val="both"/>
        <w:rPr>
          <w:b/>
          <w:u w:val="single"/>
        </w:rPr>
      </w:pPr>
    </w:p>
    <w:p w14:paraId="71139B03" w14:textId="77777777" w:rsidR="002319FD" w:rsidRDefault="002319FD" w:rsidP="00837D11">
      <w:pPr>
        <w:pStyle w:val="Brezrazmikov"/>
        <w:jc w:val="both"/>
        <w:rPr>
          <w:b/>
          <w:u w:val="single"/>
        </w:rPr>
      </w:pPr>
    </w:p>
    <w:p w14:paraId="182EC238" w14:textId="77777777" w:rsidR="00837D11" w:rsidRDefault="00837D11" w:rsidP="00837D11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 xml:space="preserve">Vrste oddelkov </w:t>
      </w:r>
    </w:p>
    <w:p w14:paraId="54DDA932" w14:textId="77777777" w:rsidR="00837D11" w:rsidRDefault="00837D11" w:rsidP="00837D11">
      <w:pPr>
        <w:pStyle w:val="Brezrazmikov"/>
        <w:jc w:val="both"/>
        <w:rPr>
          <w:b/>
          <w:u w:val="single"/>
        </w:rPr>
      </w:pPr>
    </w:p>
    <w:p w14:paraId="56B0CE9C" w14:textId="17C23B80" w:rsidR="00837D11" w:rsidRDefault="00837D11" w:rsidP="00837D11">
      <w:pPr>
        <w:pStyle w:val="Brezrazmikov"/>
        <w:jc w:val="both"/>
      </w:pPr>
      <w:r>
        <w:t>V šolskem letu 20</w:t>
      </w:r>
      <w:r w:rsidR="00BC3466">
        <w:t>2</w:t>
      </w:r>
      <w:r w:rsidR="006737E3">
        <w:t>5</w:t>
      </w:r>
      <w:r>
        <w:t>/20</w:t>
      </w:r>
      <w:r w:rsidR="00DB232E">
        <w:t>2</w:t>
      </w:r>
      <w:r w:rsidR="006737E3">
        <w:t>6</w:t>
      </w:r>
      <w:r>
        <w:t xml:space="preserve"> se v enoti vrtca</w:t>
      </w:r>
      <w:r w:rsidR="009E5B83">
        <w:t xml:space="preserve"> </w:t>
      </w:r>
      <w:r w:rsidR="00604E11">
        <w:t>Lovrenc na Dr. polju</w:t>
      </w:r>
      <w:r>
        <w:t xml:space="preserve"> pri Osnovni šoli </w:t>
      </w:r>
      <w:r w:rsidR="00C5316B">
        <w:t>Kidričevo</w:t>
      </w:r>
      <w:r>
        <w:t xml:space="preserve"> oblikujejo naslednje vrste oddelkov:</w:t>
      </w:r>
    </w:p>
    <w:p w14:paraId="57F322A4" w14:textId="77777777" w:rsidR="00837D11" w:rsidRDefault="00837D11" w:rsidP="00837D11">
      <w:pPr>
        <w:pStyle w:val="Brezrazmikov"/>
        <w:jc w:val="both"/>
      </w:pPr>
    </w:p>
    <w:p w14:paraId="2584E3F7" w14:textId="77777777" w:rsidR="00837D11" w:rsidRDefault="00CD1AD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604E11">
        <w:t>1</w:t>
      </w:r>
      <w:r w:rsidR="00837D11">
        <w:t xml:space="preserve"> homogeni</w:t>
      </w:r>
      <w:r w:rsidR="00BC3466">
        <w:t xml:space="preserve"> oddelk</w:t>
      </w:r>
      <w:r w:rsidR="009E5B83">
        <w:t>i</w:t>
      </w:r>
    </w:p>
    <w:p w14:paraId="44CBE684" w14:textId="5CA0483C" w:rsidR="006737E3" w:rsidRDefault="006737E3" w:rsidP="006737E3">
      <w:pPr>
        <w:pStyle w:val="Brezrazmikov"/>
        <w:ind w:left="4248"/>
        <w:jc w:val="both"/>
      </w:pPr>
      <w:r>
        <w:t>1 homogeni polovični oddelek</w:t>
      </w:r>
    </w:p>
    <w:p w14:paraId="762A5444" w14:textId="5EAC0D94" w:rsidR="00604E11" w:rsidRDefault="00604E11" w:rsidP="00604E11">
      <w:pPr>
        <w:pStyle w:val="Brezrazmikov"/>
        <w:ind w:left="360"/>
        <w:jc w:val="both"/>
      </w:pPr>
      <w:r>
        <w:t>I.  II.       Starostno obdobje</w:t>
      </w:r>
      <w:r>
        <w:tab/>
      </w:r>
      <w:r>
        <w:tab/>
      </w:r>
      <w:r w:rsidR="00837D11">
        <w:tab/>
      </w:r>
      <w:r>
        <w:t xml:space="preserve">1 </w:t>
      </w:r>
      <w:r w:rsidR="006737E3">
        <w:t>heterogeni</w:t>
      </w:r>
      <w:r>
        <w:t xml:space="preserve"> oddelek</w:t>
      </w:r>
      <w:r w:rsidR="00837D11">
        <w:tab/>
      </w:r>
    </w:p>
    <w:p w14:paraId="37910C3D" w14:textId="77777777" w:rsidR="006737E3" w:rsidRDefault="006737E3" w:rsidP="006737E3">
      <w:pPr>
        <w:pStyle w:val="Brezrazmikov"/>
        <w:jc w:val="both"/>
      </w:pPr>
    </w:p>
    <w:p w14:paraId="61A77638" w14:textId="77777777" w:rsidR="006737E3" w:rsidRDefault="006737E3" w:rsidP="006737E3">
      <w:pPr>
        <w:pStyle w:val="Brezrazmikov"/>
        <w:jc w:val="both"/>
      </w:pPr>
    </w:p>
    <w:p w14:paraId="764A92AF" w14:textId="77777777" w:rsidR="006737E3" w:rsidRDefault="006737E3" w:rsidP="006737E3">
      <w:pPr>
        <w:pStyle w:val="Brezrazmikov"/>
        <w:jc w:val="both"/>
      </w:pPr>
    </w:p>
    <w:p w14:paraId="27B5755A" w14:textId="77777777" w:rsidR="006737E3" w:rsidRDefault="006737E3" w:rsidP="006737E3">
      <w:pPr>
        <w:pStyle w:val="Brezrazmikov"/>
        <w:jc w:val="both"/>
      </w:pPr>
    </w:p>
    <w:p w14:paraId="491D394D" w14:textId="77777777" w:rsidR="006737E3" w:rsidRDefault="006737E3" w:rsidP="006737E3">
      <w:pPr>
        <w:pStyle w:val="Brezrazmikov"/>
        <w:jc w:val="both"/>
      </w:pPr>
    </w:p>
    <w:p w14:paraId="117C0F5D" w14:textId="77777777" w:rsidR="006737E3" w:rsidRDefault="006737E3" w:rsidP="006737E3">
      <w:pPr>
        <w:pStyle w:val="Brezrazmikov"/>
        <w:jc w:val="both"/>
      </w:pPr>
    </w:p>
    <w:p w14:paraId="68A4FA34" w14:textId="62A68F89" w:rsidR="006737E3" w:rsidRDefault="006737E3" w:rsidP="006737E3">
      <w:pPr>
        <w:pStyle w:val="Brezrazmikov"/>
        <w:jc w:val="center"/>
        <w:rPr>
          <w:b/>
          <w:bCs/>
        </w:rPr>
      </w:pPr>
      <w:r>
        <w:rPr>
          <w:b/>
          <w:bCs/>
        </w:rPr>
        <w:lastRenderedPageBreak/>
        <w:t>O B R A Z L O Ž I T E V</w:t>
      </w:r>
    </w:p>
    <w:p w14:paraId="07F556FE" w14:textId="77777777" w:rsidR="006737E3" w:rsidRDefault="006737E3" w:rsidP="006737E3">
      <w:pPr>
        <w:pStyle w:val="Brezrazmikov"/>
        <w:jc w:val="center"/>
        <w:rPr>
          <w:b/>
          <w:bCs/>
        </w:rPr>
      </w:pPr>
    </w:p>
    <w:p w14:paraId="12B031A3" w14:textId="77777777" w:rsidR="006737E3" w:rsidRDefault="006737E3" w:rsidP="006737E3">
      <w:pPr>
        <w:pStyle w:val="Brezrazmikov"/>
        <w:jc w:val="center"/>
        <w:rPr>
          <w:b/>
          <w:bCs/>
        </w:rPr>
      </w:pPr>
    </w:p>
    <w:p w14:paraId="4A6E8AE5" w14:textId="27C03CB0" w:rsidR="006737E3" w:rsidRDefault="006737E3" w:rsidP="006737E3">
      <w:pPr>
        <w:pStyle w:val="Brezrazmikov"/>
        <w:jc w:val="both"/>
      </w:pPr>
      <w:r>
        <w:t xml:space="preserve">Pri pripravi predloga sklepa za potrditev normativov in vrste oddelkov v enoti vrtca Lovrenc na Dr. polju, nismo v celoti sledili predlogu odbora za družbene dejavnosti, in sicer iz sledečih razlogov. </w:t>
      </w:r>
    </w:p>
    <w:p w14:paraId="2E8EF253" w14:textId="77777777" w:rsidR="006737E3" w:rsidRDefault="006737E3" w:rsidP="006737E3">
      <w:pPr>
        <w:pStyle w:val="Brezrazmikov"/>
        <w:jc w:val="both"/>
      </w:pPr>
    </w:p>
    <w:p w14:paraId="5583B275" w14:textId="4ACB8DCE" w:rsidR="006737E3" w:rsidRDefault="006737E3" w:rsidP="006737E3">
      <w:pPr>
        <w:pStyle w:val="Brezrazmikov"/>
        <w:jc w:val="both"/>
      </w:pPr>
      <w:r>
        <w:t>Odbor za družbene dejavnosti je kot normativ za polovični oddelek – jasli določil število otrok v oddelku</w:t>
      </w:r>
    </w:p>
    <w:p w14:paraId="0E5D6FB4" w14:textId="191BFC4A" w:rsidR="006737E3" w:rsidRDefault="006737E3" w:rsidP="006737E3">
      <w:pPr>
        <w:pStyle w:val="Brezrazmikov"/>
        <w:jc w:val="both"/>
      </w:pPr>
      <w:r>
        <w:t xml:space="preserve">9 – 14, kar pa je normativ za polni oddelek. </w:t>
      </w:r>
    </w:p>
    <w:p w14:paraId="5EBCF939" w14:textId="20D31A28" w:rsidR="006737E3" w:rsidRDefault="006737E3" w:rsidP="006737E3">
      <w:pPr>
        <w:pStyle w:val="Brezrazmikov"/>
        <w:jc w:val="both"/>
      </w:pPr>
      <w:r>
        <w:t>V predlogu tega sklepa tako predlagamo, da je število otrok v oddelku 7</w:t>
      </w:r>
      <w:r w:rsidR="0055062E">
        <w:t xml:space="preserve"> (homogeni oddelek)</w:t>
      </w:r>
      <w:r>
        <w:t xml:space="preserve">. </w:t>
      </w:r>
    </w:p>
    <w:p w14:paraId="362DB766" w14:textId="77777777" w:rsidR="0055062E" w:rsidRDefault="0055062E" w:rsidP="0055062E">
      <w:pPr>
        <w:pStyle w:val="Brezrazmikov"/>
        <w:jc w:val="both"/>
      </w:pPr>
      <w:r>
        <w:t xml:space="preserve">V polovičnem oddelku je lahko vpisanih 6 otrok, 3. odstavek 33. člena Pravilnika o normativnih za opravljanje dejavnosti predšolske vzgojo pa določa, da lahko občinski svet število otrok kot najvišji normativ poveča za enega otroka, kar smo v predlogu sklepa tudi upoštevali. </w:t>
      </w:r>
    </w:p>
    <w:p w14:paraId="2C067477" w14:textId="77777777" w:rsidR="0055062E" w:rsidRDefault="0055062E" w:rsidP="0055062E">
      <w:pPr>
        <w:pStyle w:val="Brezrazmikov"/>
        <w:jc w:val="both"/>
      </w:pPr>
    </w:p>
    <w:p w14:paraId="64686543" w14:textId="729C3378" w:rsidR="0055062E" w:rsidRDefault="0055062E" w:rsidP="0055062E">
      <w:pPr>
        <w:pStyle w:val="Brezrazmikov"/>
        <w:jc w:val="both"/>
      </w:pPr>
      <w:r>
        <w:t xml:space="preserve">Odbor za družbene dejavnosti prav tako predlaga normativ za heterogeni oddelek II. starostnega obdobje 14 – 21 otrok. </w:t>
      </w:r>
    </w:p>
    <w:p w14:paraId="696144C8" w14:textId="77777777" w:rsidR="0055062E" w:rsidRDefault="0055062E" w:rsidP="0055062E">
      <w:pPr>
        <w:pStyle w:val="Brezrazmikov"/>
        <w:jc w:val="both"/>
      </w:pPr>
    </w:p>
    <w:p w14:paraId="2371427E" w14:textId="15891903" w:rsidR="0055062E" w:rsidRDefault="0055062E" w:rsidP="0055062E">
      <w:pPr>
        <w:pStyle w:val="Brezrazmikov"/>
        <w:jc w:val="both"/>
      </w:pPr>
      <w:r>
        <w:t>Osnovna šola Kidričevo predlaga, da se potrdi kot najvišji normativ otrok v oddelku 18. V času obravnave</w:t>
      </w:r>
      <w:r w:rsidR="0021549A">
        <w:t xml:space="preserve"> predloga </w:t>
      </w:r>
      <w:r>
        <w:t xml:space="preserve"> je bilo vpisanih otrok za ta oddelek 17, v tem času se je vpis povečal še za enega otroka. </w:t>
      </w:r>
    </w:p>
    <w:p w14:paraId="53D54773" w14:textId="77777777" w:rsidR="0055062E" w:rsidRDefault="0055062E" w:rsidP="0055062E">
      <w:pPr>
        <w:pStyle w:val="Brezrazmikov"/>
        <w:jc w:val="both"/>
      </w:pPr>
    </w:p>
    <w:p w14:paraId="2F06E871" w14:textId="47914216" w:rsidR="0055062E" w:rsidRDefault="0055062E" w:rsidP="0055062E">
      <w:pPr>
        <w:pStyle w:val="Brezrazmikov"/>
        <w:jc w:val="both"/>
      </w:pPr>
      <w:r>
        <w:t>3. odstavke 25. člena Pravilnika o normativih za opravljanje dejavnosti predšolske vzgoje določa, da je število otrok v heterogenem oddelku II. starostnega obdobja 14. do 19</w:t>
      </w:r>
      <w:r w:rsidR="0021549A">
        <w:t>.</w:t>
      </w:r>
      <w:r>
        <w:t xml:space="preserve"> otrok. </w:t>
      </w:r>
    </w:p>
    <w:p w14:paraId="384AB7A1" w14:textId="3E427BC8" w:rsidR="0055062E" w:rsidRDefault="0055062E" w:rsidP="0055062E">
      <w:pPr>
        <w:pStyle w:val="Brezrazmikov"/>
        <w:jc w:val="both"/>
      </w:pPr>
      <w:r>
        <w:t xml:space="preserve">5. odstavek istega člane pa določa, da lahko občina ustanoviteljica določi tudi nižji normativ števila otrok v oddelku, kot je to določeno v 3 odstavku. </w:t>
      </w:r>
    </w:p>
    <w:p w14:paraId="1068BBFC" w14:textId="672C66B6" w:rsidR="0055062E" w:rsidRDefault="0055062E" w:rsidP="0055062E">
      <w:pPr>
        <w:pStyle w:val="Brezrazmikov"/>
        <w:jc w:val="both"/>
      </w:pPr>
      <w:r>
        <w:t xml:space="preserve">Glede na to, da je manj vpisanih otrok v oddelku se predlaga število otrok 14. do 18. otrok. </w:t>
      </w:r>
    </w:p>
    <w:p w14:paraId="562BE0C1" w14:textId="77777777" w:rsidR="0055062E" w:rsidRDefault="0055062E" w:rsidP="0055062E">
      <w:pPr>
        <w:pStyle w:val="Brezrazmikov"/>
        <w:jc w:val="both"/>
      </w:pPr>
    </w:p>
    <w:p w14:paraId="59CACF2C" w14:textId="1D9A17F8" w:rsidR="0055062E" w:rsidRDefault="0055062E" w:rsidP="0055062E">
      <w:pPr>
        <w:pStyle w:val="Brezrazmikov"/>
        <w:jc w:val="both"/>
      </w:pPr>
      <w:r>
        <w:t xml:space="preserve">Iz sklepa odbora za družbene dejavnosti izhaja, da je ta, kljub temu, da je bilo vpisanih otrok v oddelku II. starostnega obdobja 17, pri sklepu upošteval še povečanje število otrok v oddelku za dva otroka, kot do dopušča občini ustanoviteljici 6. odstavek istega člena. </w:t>
      </w:r>
    </w:p>
    <w:p w14:paraId="107D42C1" w14:textId="77777777" w:rsidR="0055062E" w:rsidRDefault="0055062E" w:rsidP="0055062E">
      <w:pPr>
        <w:pStyle w:val="Brezrazmikov"/>
        <w:jc w:val="both"/>
      </w:pPr>
    </w:p>
    <w:p w14:paraId="4FC1351B" w14:textId="2AA11019" w:rsidR="0055062E" w:rsidRDefault="0055062E" w:rsidP="0055062E">
      <w:pPr>
        <w:pStyle w:val="Brezrazmikov"/>
        <w:jc w:val="both"/>
      </w:pPr>
      <w:r>
        <w:t>Kot župan predlagam, da se pri določitvi najvišjega števila otrok v oddelku upošteva dejansko število vpisanih otrok, saj povečanje števila otrok v oddelku pomeni, da mora občina kriti razliko od najvišjega potrjenega normativa do dejanskega števila vpisanih otrok. (21 – 18 = 3 otroci)</w:t>
      </w:r>
      <w:r w:rsidR="0021549A">
        <w:t>.</w:t>
      </w:r>
      <w:r>
        <w:t xml:space="preserve"> </w:t>
      </w:r>
    </w:p>
    <w:p w14:paraId="12E1932F" w14:textId="77777777" w:rsidR="0055062E" w:rsidRDefault="0055062E" w:rsidP="0055062E">
      <w:pPr>
        <w:pStyle w:val="Brezrazmikov"/>
        <w:jc w:val="both"/>
      </w:pPr>
    </w:p>
    <w:p w14:paraId="41D57D1E" w14:textId="77777777" w:rsidR="0055062E" w:rsidRPr="006737E3" w:rsidRDefault="0055062E" w:rsidP="006737E3">
      <w:pPr>
        <w:pStyle w:val="Brezrazmikov"/>
        <w:jc w:val="both"/>
      </w:pPr>
    </w:p>
    <w:p w14:paraId="17551619" w14:textId="77777777" w:rsidR="0007659A" w:rsidRDefault="0007659A" w:rsidP="0007659A">
      <w:pPr>
        <w:pStyle w:val="Brezrazmikov"/>
        <w:ind w:left="1080"/>
        <w:jc w:val="both"/>
      </w:pPr>
      <w:r>
        <w:t xml:space="preserve"> </w:t>
      </w:r>
      <w:r w:rsidR="00ED4511">
        <w:tab/>
      </w:r>
      <w:r w:rsidR="00ED4511">
        <w:tab/>
      </w:r>
    </w:p>
    <w:p w14:paraId="363D7162" w14:textId="77777777" w:rsidR="00540BC2" w:rsidRDefault="002319FD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6E338E32" w14:textId="77777777" w:rsidR="002319FD" w:rsidRDefault="002319FD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14:paraId="4AE30CF3" w14:textId="77777777" w:rsidR="002319FD" w:rsidRDefault="002319FD" w:rsidP="00706270">
      <w:pPr>
        <w:pStyle w:val="Brezrazmikov"/>
        <w:jc w:val="both"/>
      </w:pPr>
    </w:p>
    <w:p w14:paraId="037498A1" w14:textId="77777777" w:rsidR="002319FD" w:rsidRDefault="002319FD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14:paraId="2B0FFD81" w14:textId="77777777" w:rsidR="002319FD" w:rsidRPr="00706270" w:rsidRDefault="002319FD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2319FD" w:rsidRPr="00706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F2CEB"/>
    <w:multiLevelType w:val="hybridMultilevel"/>
    <w:tmpl w:val="9EB4EE52"/>
    <w:lvl w:ilvl="0" w:tplc="BEB841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933EE"/>
    <w:multiLevelType w:val="hybridMultilevel"/>
    <w:tmpl w:val="594E9D4A"/>
    <w:lvl w:ilvl="0" w:tplc="90A69A6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092389">
    <w:abstractNumId w:val="4"/>
  </w:num>
  <w:num w:numId="2" w16cid:durableId="1487627563">
    <w:abstractNumId w:val="0"/>
  </w:num>
  <w:num w:numId="3" w16cid:durableId="869875474">
    <w:abstractNumId w:val="1"/>
  </w:num>
  <w:num w:numId="4" w16cid:durableId="1524241292">
    <w:abstractNumId w:val="3"/>
  </w:num>
  <w:num w:numId="5" w16cid:durableId="6726094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D11"/>
    <w:rsid w:val="00015C09"/>
    <w:rsid w:val="0007659A"/>
    <w:rsid w:val="001118BD"/>
    <w:rsid w:val="001F1D57"/>
    <w:rsid w:val="0021549A"/>
    <w:rsid w:val="00223137"/>
    <w:rsid w:val="002319FD"/>
    <w:rsid w:val="002660DC"/>
    <w:rsid w:val="002E74C1"/>
    <w:rsid w:val="00307E03"/>
    <w:rsid w:val="00341A70"/>
    <w:rsid w:val="003440F6"/>
    <w:rsid w:val="003607B8"/>
    <w:rsid w:val="003D2197"/>
    <w:rsid w:val="0040668C"/>
    <w:rsid w:val="00500648"/>
    <w:rsid w:val="00540BC2"/>
    <w:rsid w:val="0055062E"/>
    <w:rsid w:val="00604E11"/>
    <w:rsid w:val="00644A84"/>
    <w:rsid w:val="006737E3"/>
    <w:rsid w:val="00693980"/>
    <w:rsid w:val="00706270"/>
    <w:rsid w:val="007C5F34"/>
    <w:rsid w:val="007F613C"/>
    <w:rsid w:val="008378EE"/>
    <w:rsid w:val="00837D11"/>
    <w:rsid w:val="009E5B83"/>
    <w:rsid w:val="009E6D7A"/>
    <w:rsid w:val="00A54DCC"/>
    <w:rsid w:val="00B9114A"/>
    <w:rsid w:val="00BC3466"/>
    <w:rsid w:val="00C5316B"/>
    <w:rsid w:val="00CC3929"/>
    <w:rsid w:val="00CD1AD1"/>
    <w:rsid w:val="00CD685C"/>
    <w:rsid w:val="00D029A1"/>
    <w:rsid w:val="00DB232E"/>
    <w:rsid w:val="00DE3E5F"/>
    <w:rsid w:val="00ED4511"/>
    <w:rsid w:val="00F63CB4"/>
    <w:rsid w:val="00F958E3"/>
    <w:rsid w:val="00FD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9FBBB"/>
  <w15:docId w15:val="{9454C68D-E121-4EE2-81A3-52E679BB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  <w:style w:type="paragraph" w:customStyle="1" w:styleId="odstavek1">
    <w:name w:val="odstavek1"/>
    <w:basedOn w:val="Navaden"/>
    <w:rsid w:val="00F958E3"/>
    <w:pPr>
      <w:spacing w:before="240"/>
      <w:ind w:firstLine="1021"/>
      <w:jc w:val="both"/>
    </w:pPr>
    <w:rPr>
      <w:rFonts w:ascii="Arial" w:eastAsia="Times New Roman" w:hAnsi="Arial" w:cs="Arial"/>
      <w:lang w:eastAsia="sl-SI"/>
    </w:rPr>
  </w:style>
  <w:style w:type="paragraph" w:customStyle="1" w:styleId="alineazaodstavkom1">
    <w:name w:val="alineazaodstavkom1"/>
    <w:basedOn w:val="Navaden"/>
    <w:rsid w:val="00F958E3"/>
    <w:pPr>
      <w:ind w:left="425" w:hanging="425"/>
      <w:jc w:val="both"/>
    </w:pPr>
    <w:rPr>
      <w:rFonts w:ascii="Arial" w:eastAsia="Times New Roman" w:hAnsi="Arial" w:cs="Arial"/>
      <w:lang w:eastAsia="sl-SI"/>
    </w:rPr>
  </w:style>
  <w:style w:type="paragraph" w:customStyle="1" w:styleId="odstavek">
    <w:name w:val="odstavek"/>
    <w:basedOn w:val="Navaden"/>
    <w:rsid w:val="0007659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alineazaodstavkom">
    <w:name w:val="alineazaodstavkom"/>
    <w:basedOn w:val="Navaden"/>
    <w:rsid w:val="0007659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66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5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8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2021-05-05T05:47:00Z</cp:lastPrinted>
  <dcterms:created xsi:type="dcterms:W3CDTF">2025-06-23T12:45:00Z</dcterms:created>
  <dcterms:modified xsi:type="dcterms:W3CDTF">2025-06-23T12:48:00Z</dcterms:modified>
</cp:coreProperties>
</file>